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8C" w:rsidRDefault="00B5438C" w:rsidP="00B5438C">
      <w:pPr>
        <w:contextualSpacing/>
        <w:rPr>
          <w:b/>
          <w:sz w:val="36"/>
        </w:rPr>
      </w:pPr>
      <w:r w:rsidRPr="00106B75">
        <w:rPr>
          <w:b/>
          <w:sz w:val="36"/>
        </w:rPr>
        <w:t>Multiplying Decimals</w:t>
      </w:r>
      <w:r w:rsidRPr="00B5438C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B5438C" w:rsidRDefault="00B5438C" w:rsidP="00B5438C">
      <w:pPr>
        <w:contextualSpacing/>
      </w:pPr>
    </w:p>
    <w:p w:rsidR="00B5438C" w:rsidRDefault="00623C8E" w:rsidP="00BF05D2">
      <w:pPr>
        <w:ind w:left="1440" w:hanging="1080"/>
        <w:contextualSpacing/>
      </w:pPr>
      <w:r w:rsidRPr="00623C8E">
        <w:rPr>
          <w:b/>
          <w:noProof/>
          <w:sz w:val="36"/>
        </w:rPr>
        <w:pict>
          <v:group id="_x0000_s1036" style="position:absolute;left:0;text-align:left;margin-left:442pt;margin-top:14.9pt;width:105.5pt;height:63.05pt;z-index:251669504" coordorigin="7408,1524" coordsize="2110,1261">
            <v:group id="_x0000_s1035" style="position:absolute;left:7408;top:1524;width:2110;height:1261" coordorigin="7391,1524" coordsize="2110,126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8892;top:2365;width:609;height:420" stroked="f">
                <v:textbox style="mso-next-textbox:#_x0000_s1026">
                  <w:txbxContent>
                    <w:p w:rsidR="00B5438C" w:rsidRDefault="00B5438C" w:rsidP="00B543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÷</w:t>
                      </w:r>
                    </w:p>
                  </w:txbxContent>
                </v:textbox>
              </v:shape>
              <v:shape id="_x0000_s1027" type="#_x0000_t202" style="position:absolute;left:7391;top:2365;width:457;height:420" stroked="f">
                <v:textbox style="mso-next-textbox:#_x0000_s1027">
                  <w:txbxContent>
                    <w:p w:rsidR="00B5438C" w:rsidRDefault="00B5438C" w:rsidP="00B543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×</w:t>
                      </w:r>
                    </w:p>
                  </w:txbxContent>
                </v:textbox>
              </v:shape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28" type="#_x0000_t116" style="position:absolute;left:7470;top:1524;width:305;height:1260" fill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9" type="#_x0000_t5" style="position:absolute;left:7622;top:1524;width:1523;height:1260;flip:y" fillcolor="white [3212]"/>
              <v:line id="_x0000_s1030" style="position:absolute" from="7927,1804" to="8232,1804" strokeweight="1.25pt"/>
              <v:line id="_x0000_s1031" style="position:absolute" from="8536,1804" to="8841,1804" strokeweight="1.25pt"/>
              <v:line id="_x0000_s1032" style="position:absolute" from="8384,2224" to="8384,2504" strokeweight="1.25pt"/>
              <v:line id="_x0000_s1033" style="position:absolute" from="8232,2364" to="8536,2364" strokeweight="1.25pt"/>
            </v:group>
            <v:shape id="_x0000_s1034" type="#_x0000_t116" style="position:absolute;left:8993;top:1524;width:305;height:1260" filled="f"/>
            <w10:wrap type="square"/>
          </v:group>
        </w:pict>
      </w:r>
      <w:r w:rsidR="00B5438C">
        <w:t>Steps:</w:t>
      </w:r>
    </w:p>
    <w:p w:rsidR="00B5438C" w:rsidRDefault="00B5438C" w:rsidP="00BF05D2">
      <w:pPr>
        <w:numPr>
          <w:ilvl w:val="0"/>
          <w:numId w:val="1"/>
        </w:numPr>
        <w:spacing w:after="0" w:line="360" w:lineRule="auto"/>
        <w:ind w:left="1440" w:hanging="1080"/>
        <w:contextualSpacing/>
      </w:pPr>
      <w:r>
        <w:t>_________________ as if there were no decimals.</w:t>
      </w:r>
    </w:p>
    <w:p w:rsidR="00B5438C" w:rsidRDefault="00B5438C" w:rsidP="00BF05D2">
      <w:pPr>
        <w:numPr>
          <w:ilvl w:val="0"/>
          <w:numId w:val="1"/>
        </w:numPr>
        <w:spacing w:after="0" w:line="360" w:lineRule="auto"/>
        <w:ind w:left="1440" w:hanging="1080"/>
        <w:contextualSpacing/>
      </w:pPr>
      <w:r>
        <w:t xml:space="preserve">To place </w:t>
      </w:r>
      <w:proofErr w:type="gramStart"/>
      <w:r>
        <w:t>your</w:t>
      </w:r>
      <w:proofErr w:type="gramEnd"/>
      <w:r>
        <w:t xml:space="preserve"> decimal in your answer, ______________ the number of decimal places in your factors.  Then count that many places in your answer (from _________ to _________).</w:t>
      </w:r>
    </w:p>
    <w:p w:rsidR="00B5438C" w:rsidRDefault="00B5438C" w:rsidP="00BF05D2">
      <w:pPr>
        <w:numPr>
          <w:ilvl w:val="0"/>
          <w:numId w:val="1"/>
        </w:numPr>
        <w:spacing w:after="0" w:line="240" w:lineRule="auto"/>
        <w:ind w:left="1440" w:hanging="1080"/>
        <w:contextualSpacing/>
      </w:pPr>
      <w:r>
        <w:t>You can use estimation to check if your answer is reasonable.</w:t>
      </w: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  <w:r>
        <w:t>Examples:</w:t>
      </w:r>
    </w:p>
    <w:p w:rsidR="00B5438C" w:rsidRDefault="00B5438C" w:rsidP="00BF05D2">
      <w:pPr>
        <w:ind w:left="1440" w:hanging="1080"/>
        <w:contextualSpacing/>
      </w:pPr>
      <w:r>
        <w:t>1) 6</w:t>
      </w:r>
      <w:r w:rsidRPr="00106B75">
        <w:rPr>
          <w:sz w:val="16"/>
          <w:vertAlign w:val="superscript"/>
        </w:rPr>
        <w:t xml:space="preserve"> </w:t>
      </w:r>
      <w:r w:rsidRPr="00106B75">
        <w:rPr>
          <w:sz w:val="18"/>
        </w:rPr>
        <w:t>×</w:t>
      </w:r>
      <w:r w:rsidRPr="00106B75">
        <w:rPr>
          <w:sz w:val="16"/>
        </w:rPr>
        <w:t xml:space="preserve"> </w:t>
      </w:r>
      <w:r>
        <w:t>0.1</w:t>
      </w:r>
      <w:r>
        <w:tab/>
      </w:r>
      <w:r>
        <w:tab/>
        <w:t>CHECK:</w:t>
      </w:r>
      <w:r>
        <w:tab/>
      </w:r>
      <w:r>
        <w:tab/>
      </w:r>
      <w:r>
        <w:tab/>
        <w:t xml:space="preserve">2) –3 </w:t>
      </w:r>
      <w:r w:rsidRPr="00106B75">
        <w:t>×</w:t>
      </w:r>
      <w:r>
        <w:t xml:space="preserve"> </w:t>
      </w:r>
      <w:r w:rsidR="00530D76">
        <w:t>3</w:t>
      </w:r>
      <w:r>
        <w:t xml:space="preserve">.03 </w:t>
      </w:r>
      <w:r>
        <w:tab/>
      </w:r>
      <w:r>
        <w:tab/>
        <w:t>CHECK:</w:t>
      </w: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F05D2" w:rsidP="00BF05D2">
      <w:pPr>
        <w:ind w:left="1440" w:hanging="1080"/>
        <w:contextualSpacing/>
      </w:pPr>
      <w:r>
        <w:t>3) –2.78 (2.8)</w:t>
      </w:r>
      <w:r>
        <w:tab/>
      </w:r>
      <w:r w:rsidR="00B5438C">
        <w:t>CHECK:</w:t>
      </w:r>
      <w:r w:rsidR="00B5438C">
        <w:tab/>
      </w:r>
      <w:r w:rsidR="00B5438C">
        <w:tab/>
      </w:r>
      <w:r w:rsidR="00B5438C">
        <w:tab/>
        <w:t xml:space="preserve">4) –0.7(-0.8) </w:t>
      </w:r>
      <w:r w:rsidR="00B5438C">
        <w:tab/>
      </w:r>
      <w:r w:rsidR="00B5438C">
        <w:tab/>
        <w:t>CHECK:</w:t>
      </w: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FA3B4A" w:rsidRDefault="00FA3B4A" w:rsidP="00BF05D2">
      <w:pPr>
        <w:spacing w:line="240" w:lineRule="auto"/>
        <w:ind w:left="1440" w:hanging="1080"/>
        <w:contextualSpacing/>
        <w:rPr>
          <w:szCs w:val="24"/>
        </w:rPr>
      </w:pPr>
    </w:p>
    <w:p w:rsidR="00FA3B4A" w:rsidRDefault="00FA3B4A" w:rsidP="00BF05D2">
      <w:pPr>
        <w:spacing w:line="240" w:lineRule="auto"/>
        <w:contextualSpacing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-6985</wp:posOffset>
            </wp:positionV>
            <wp:extent cx="408940" cy="408940"/>
            <wp:effectExtent l="0" t="0" r="0" b="0"/>
            <wp:wrapSquare wrapText="bothSides"/>
            <wp:docPr id="3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Pause the video and try these on your own!</w:t>
      </w:r>
    </w:p>
    <w:p w:rsidR="00FA3B4A" w:rsidRDefault="00FA3B4A" w:rsidP="00BF05D2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FA3B4A" w:rsidRDefault="00FA3B4A" w:rsidP="00BF05D2">
      <w:pPr>
        <w:spacing w:line="240" w:lineRule="auto"/>
        <w:ind w:left="1440" w:hanging="1080"/>
        <w:contextualSpacing/>
        <w:rPr>
          <w:szCs w:val="24"/>
        </w:rPr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  <w:r>
        <w:t xml:space="preserve">1) 9 </w:t>
      </w:r>
      <w:r>
        <w:sym w:font="Symbol" w:char="F0B7"/>
      </w:r>
      <w:r>
        <w:t xml:space="preserve"> 0.7 =</w:t>
      </w:r>
      <w:r>
        <w:tab/>
      </w:r>
      <w:r>
        <w:tab/>
      </w:r>
      <w:r>
        <w:tab/>
      </w:r>
      <w:r>
        <w:tab/>
        <w:t xml:space="preserve">2) –3.4 </w:t>
      </w:r>
      <w:r>
        <w:sym w:font="Symbol" w:char="F0B7"/>
      </w:r>
      <w:r>
        <w:t xml:space="preserve"> 4.1</w:t>
      </w:r>
      <w:r>
        <w:tab/>
      </w:r>
      <w:r>
        <w:tab/>
      </w:r>
      <w:r>
        <w:tab/>
      </w:r>
      <w:r w:rsidR="00FA3B4A">
        <w:tab/>
      </w:r>
      <w:r>
        <w:t xml:space="preserve">3) 7.62 </w:t>
      </w:r>
      <w:r>
        <w:sym w:font="Symbol" w:char="F0B7"/>
      </w:r>
      <w:r>
        <w:t xml:space="preserve"> (-5.4)</w:t>
      </w: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</w:p>
    <w:p w:rsidR="00FA3B4A" w:rsidRDefault="00FA3B4A" w:rsidP="00BF05D2">
      <w:pPr>
        <w:ind w:left="1440" w:hanging="1080"/>
        <w:contextualSpacing/>
      </w:pPr>
      <w:r>
        <w:t>Check:</w:t>
      </w:r>
      <w:r>
        <w:tab/>
      </w:r>
      <w:r>
        <w:tab/>
      </w:r>
      <w:r>
        <w:tab/>
      </w:r>
      <w:r>
        <w:tab/>
      </w:r>
      <w:r w:rsidR="00BF05D2">
        <w:tab/>
      </w:r>
      <w:r>
        <w:t>Check:</w:t>
      </w:r>
      <w:r>
        <w:tab/>
      </w:r>
      <w:r>
        <w:tab/>
      </w:r>
      <w:r>
        <w:tab/>
      </w:r>
      <w:r>
        <w:tab/>
        <w:t>Check:</w:t>
      </w:r>
    </w:p>
    <w:p w:rsidR="00B5438C" w:rsidRDefault="00B5438C" w:rsidP="00BF05D2">
      <w:pPr>
        <w:ind w:left="1440" w:hanging="1080"/>
        <w:contextualSpacing/>
      </w:pPr>
    </w:p>
    <w:p w:rsidR="00B5438C" w:rsidRDefault="00B5438C" w:rsidP="00BF05D2">
      <w:pPr>
        <w:ind w:left="1440" w:hanging="1080"/>
        <w:contextualSpacing/>
      </w:pPr>
      <w:r>
        <w:t>4) Dennis runs 7.2 miles per day.  How far does he run in 5 days?</w:t>
      </w:r>
    </w:p>
    <w:p w:rsidR="00B5438C" w:rsidRDefault="00B5438C" w:rsidP="00B5438C"/>
    <w:p w:rsidR="004B7525" w:rsidRDefault="004B7525"/>
    <w:sectPr w:rsidR="004B7525" w:rsidSect="00B54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B40"/>
    <w:multiLevelType w:val="hybridMultilevel"/>
    <w:tmpl w:val="DB6EC3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38C"/>
    <w:rsid w:val="003435EE"/>
    <w:rsid w:val="004B7525"/>
    <w:rsid w:val="00530D76"/>
    <w:rsid w:val="00623C8E"/>
    <w:rsid w:val="006F2F5F"/>
    <w:rsid w:val="00913FF0"/>
    <w:rsid w:val="00B3519A"/>
    <w:rsid w:val="00B35799"/>
    <w:rsid w:val="00B5438C"/>
    <w:rsid w:val="00BF05D2"/>
    <w:rsid w:val="00FA3B4A"/>
    <w:rsid w:val="00FC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8C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3</cp:revision>
  <dcterms:created xsi:type="dcterms:W3CDTF">2013-07-29T16:15:00Z</dcterms:created>
  <dcterms:modified xsi:type="dcterms:W3CDTF">2013-07-30T11:39:00Z</dcterms:modified>
</cp:coreProperties>
</file>