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7" w:rsidRDefault="0025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 xml:space="preserve">M7+ Unit 8: Angles and Triangles STUDY GUIDE 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</w:rPr>
        <w:t>Short Answer</w:t>
      </w:r>
    </w:p>
    <w:p w:rsidR="007F2857" w:rsidRDefault="007F2857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</w:rPr>
        <w:sectPr w:rsidR="007F2857" w:rsidSect="00257741">
          <w:pgSz w:w="12240" w:h="15840"/>
          <w:pgMar w:top="630" w:right="720" w:bottom="630" w:left="1350" w:header="720" w:footer="720" w:gutter="0"/>
          <w:cols w:space="720" w:equalWidth="0">
            <w:col w:w="10170"/>
          </w:cols>
        </w:sect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lastRenderedPageBreak/>
        <w:tab/>
        <w:t>1.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Classify the triangle by its sides and angles.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3780"/>
      </w:tblGrid>
      <w:tr w:rsidR="007F285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F2857" w:rsidRDefault="002577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53590" cy="2053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205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5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F2857" w:rsidRDefault="002577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drawn to scale</w:t>
            </w:r>
          </w:p>
        </w:tc>
      </w:tr>
    </w:tbl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2.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the figure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605155" cy="253365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Find the measure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79730" cy="14097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96135" cy="2096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3.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Find the value of the variable. The diagram is not to scale.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ind w:firstLine="48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2011680" cy="109728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4.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Find the values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>. The diagram is not to scale.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2"/>
        </w:rPr>
        <w:drawing>
          <wp:inline distT="0" distB="0" distL="0" distR="0">
            <wp:extent cx="2096135" cy="1111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lastRenderedPageBreak/>
        <w:tab/>
        <w:t>5.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Find the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. The diagram is not to scale.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ind w:left="48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2279015" cy="13646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6.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Given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00430" cy="16891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6"/>
          <w:u w:val="single"/>
        </w:rPr>
        <w:drawing>
          <wp:inline distT="0" distB="0" distL="0" distR="0">
            <wp:extent cx="900430" cy="1549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86460" cy="168910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find </w:t>
      </w:r>
      <w:r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281305" cy="140970"/>
            <wp:effectExtent l="1905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noProof/>
          <w:color w:val="000000"/>
          <w:position w:val="-7"/>
        </w:rPr>
        <w:drawing>
          <wp:inline distT="0" distB="0" distL="0" distR="0">
            <wp:extent cx="337820" cy="168910"/>
            <wp:effectExtent l="1905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7.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Classify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4455" cy="1409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ABC</w:t>
      </w:r>
      <w:r>
        <w:rPr>
          <w:rFonts w:ascii="Times New Roman" w:hAnsi="Times New Roman" w:cs="Times New Roman"/>
          <w:color w:val="000000"/>
        </w:rPr>
        <w:t xml:space="preserve"> by its angles, when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425" cy="14097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= 22,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425" cy="14097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= 84, and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425" cy="14097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= 74.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8.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Find the values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. The diagram is not to scale.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1828800" cy="11817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Pr="00257741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36"/>
        </w:rPr>
      </w:pP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In the diagram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 ||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b</w:t>
      </w:r>
      <w:r>
        <w:rPr>
          <w:rFonts w:ascii="Times New Roman" w:hAnsi="Times New Roman" w:cs="Times New Roman"/>
          <w:b/>
          <w:bCs/>
          <w:color w:val="000000"/>
        </w:rPr>
        <w:t>. Use the diagram to answer the question.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(Diagram not to scale.)</w:t>
      </w:r>
      <w:proofErr w:type="gramEnd"/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17980" cy="16179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9.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59460" cy="168910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012825" cy="16891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what is the measure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68910" cy="140970"/>
            <wp:effectExtent l="1905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10.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Name the corresponding angle to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425" cy="14097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2.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11.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67335" cy="14097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65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6515" cy="126365"/>
            <wp:effectExtent l="1905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what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67335" cy="14097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12.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Name the alternate interior angle to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425" cy="14097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4.</w:t>
      </w: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lastRenderedPageBreak/>
        <w:tab/>
        <w:t>13.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 xml:space="preserve"> Find the value of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 xml:space="preserve"> Find the value of the marked angles.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43200" cy="13220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14.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Name two angles adjacent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93700" cy="140970"/>
            <wp:effectExtent l="1905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10105" cy="15195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15.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Find the measure of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AED</w:t>
      </w:r>
      <w:r>
        <w:rPr>
          <w:rFonts w:ascii="Times New Roman" w:hAnsi="Times New Roman" w:cs="Times New Roman"/>
          <w:color w:val="000000"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BEC</w:t>
      </w:r>
      <w:proofErr w:type="spellEnd"/>
      <w:r>
        <w:rPr>
          <w:rFonts w:ascii="Times New Roman" w:hAnsi="Times New Roman" w:cs="Times New Roman"/>
          <w:color w:val="000000"/>
        </w:rPr>
        <w:t xml:space="preserve"> = 66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6515" cy="126365"/>
            <wp:effectExtent l="1905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79015" cy="13646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</w:r>
      <w:proofErr w:type="gramStart"/>
      <w:r>
        <w:rPr>
          <w:rFonts w:ascii="Rockwell" w:hAnsi="Rockwell" w:cs="Rockwell"/>
          <w:color w:val="000000"/>
        </w:rPr>
        <w:t>16.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435100" cy="14097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Find the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for 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 to be parallel to </w:t>
      </w:r>
      <w:r>
        <w:rPr>
          <w:rFonts w:ascii="Times New Roman" w:hAnsi="Times New Roman" w:cs="Times New Roman"/>
          <w:i/>
          <w:iCs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. The diagram is not to scale.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28800" cy="13646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lastRenderedPageBreak/>
        <w:tab/>
        <w:t>17.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Find the value of the variable if </w:t>
      </w:r>
      <w:r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337820" cy="182880"/>
            <wp:effectExtent l="19050" t="0" r="508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802005" cy="14097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843915" cy="14097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diagram is not to scale.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  <w:position w:val="-43"/>
        </w:rPr>
        <w:drawing>
          <wp:inline distT="0" distB="0" distL="0" distR="0">
            <wp:extent cx="1364615" cy="16459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18.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Line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is parallel to line</w:t>
      </w:r>
      <w:r>
        <w:rPr>
          <w:rFonts w:ascii="Times New Roman" w:hAnsi="Times New Roman" w:cs="Times New Roman"/>
          <w:i/>
          <w:iCs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</w:rPr>
        <w:t xml:space="preserve">. Find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425" cy="14097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5. The diagram is not to scale.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  <w:sectPr w:rsidR="007F2857">
          <w:type w:val="continuous"/>
          <w:pgSz w:w="12240" w:h="15840"/>
          <w:pgMar w:top="1440" w:right="720" w:bottom="1440" w:left="1350" w:header="720" w:footer="720" w:gutter="0"/>
          <w:cols w:num="2" w:space="720" w:equalWidth="0">
            <w:col w:w="4590" w:space="990"/>
            <w:col w:w="4590"/>
          </w:cols>
        </w:sectPr>
      </w:pP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2279015" cy="15474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b/>
          <w:bCs/>
          <w:color w:val="000000"/>
          <w:sz w:val="26"/>
          <w:szCs w:val="26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lastRenderedPageBreak/>
        <w:t>M7+ Unit 8: Angles and Triangles STUDY GUIDE - CONDENSED in Word</w:t>
      </w:r>
    </w:p>
    <w:p w:rsidR="007F2857" w:rsidRDefault="00257741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>Answer Section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7F2857" w:rsidRDefault="0025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</w:rPr>
        <w:t>SHORT ANSWER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1.</w:t>
      </w:r>
      <w:r>
        <w:rPr>
          <w:rFonts w:ascii="Rockwell" w:hAnsi="Rockwell" w:cs="Rockwel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equilateral</w:t>
      </w:r>
      <w:proofErr w:type="gramEnd"/>
      <w:r>
        <w:rPr>
          <w:rFonts w:ascii="Times New Roman" w:hAnsi="Times New Roman" w:cs="Times New Roman"/>
          <w:color w:val="000000"/>
        </w:rPr>
        <w:t>, acute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2.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50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6515" cy="126365"/>
            <wp:effectExtent l="1905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3.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19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4.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266190" cy="16891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5.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62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6.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61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7.</w:t>
      </w:r>
      <w:r>
        <w:rPr>
          <w:rFonts w:ascii="Rockwell" w:hAnsi="Rockwell" w:cs="Rockwel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acute</w:t>
      </w:r>
      <w:proofErr w:type="gramEnd"/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8.</w:t>
      </w:r>
      <w:r>
        <w:rPr>
          <w:rFonts w:ascii="Rockwell" w:hAnsi="Rockwell" w:cs="Rockwell"/>
          <w:color w:val="000000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>
        <w:rPr>
          <w:rFonts w:ascii="Times New Roman" w:hAnsi="Times New Roman" w:cs="Times New Roman"/>
          <w:color w:val="000000"/>
        </w:rPr>
        <w:t xml:space="preserve"> = 67,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60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9.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60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6515" cy="126365"/>
            <wp:effectExtent l="1905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10.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425" cy="14097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6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11.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65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6515" cy="126365"/>
            <wp:effectExtent l="19050" t="0" r="63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12.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425" cy="14097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5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13.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20; 126º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14.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07670" cy="14097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79730" cy="140970"/>
            <wp:effectExtent l="19050" t="0" r="127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15.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66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6515" cy="126365"/>
            <wp:effectExtent l="19050" t="0" r="63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16.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50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17.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7</w:t>
      </w:r>
    </w:p>
    <w:p w:rsidR="007F2857" w:rsidRDefault="007F28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7F2857" w:rsidRDefault="002577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18.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131</w:t>
      </w:r>
    </w:p>
    <w:sectPr w:rsidR="007F2857" w:rsidSect="007F2857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6C33"/>
    <w:rsid w:val="00257741"/>
    <w:rsid w:val="003C6C33"/>
    <w:rsid w:val="007F2857"/>
    <w:rsid w:val="00C0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cmeyer2</cp:lastModifiedBy>
  <cp:revision>3</cp:revision>
  <dcterms:created xsi:type="dcterms:W3CDTF">2013-01-24T14:27:00Z</dcterms:created>
  <dcterms:modified xsi:type="dcterms:W3CDTF">2015-01-23T17:09:00Z</dcterms:modified>
</cp:coreProperties>
</file>